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3B5C6E" w:rsidRPr="006305EA" w:rsidRDefault="00B07F85" w:rsidP="0063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юридическим лицам (за исключением субсидий государственным учреждениям Кемеровской области - Кузбасса), </w:t>
      </w:r>
      <w:r w:rsidR="006305EA"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предпринимателям, 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включенным в реестр поставщиков социальных услуг Кемеровской области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Кузбасса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субсидия)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672">
        <w:rPr>
          <w:rFonts w:ascii="Times New Roman" w:hAnsi="Times New Roman" w:cs="Times New Roman"/>
          <w:b/>
          <w:sz w:val="28"/>
          <w:szCs w:val="28"/>
        </w:rPr>
        <w:t>за</w:t>
      </w:r>
      <w:r w:rsidR="00AA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2E7">
        <w:rPr>
          <w:rFonts w:ascii="Times New Roman" w:hAnsi="Times New Roman" w:cs="Times New Roman"/>
          <w:b/>
          <w:sz w:val="28"/>
          <w:szCs w:val="28"/>
        </w:rPr>
        <w:t>3</w:t>
      </w:r>
      <w:r w:rsidR="00474AE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B766A">
        <w:rPr>
          <w:rFonts w:ascii="Times New Roman" w:hAnsi="Times New Roman" w:cs="Times New Roman"/>
          <w:b/>
          <w:sz w:val="28"/>
          <w:szCs w:val="28"/>
        </w:rPr>
        <w:t>3</w:t>
      </w:r>
      <w:r w:rsidR="000C79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6305EA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12E7">
        <w:rPr>
          <w:rFonts w:ascii="Times New Roman" w:hAnsi="Times New Roman" w:cs="Times New Roman"/>
          <w:b/>
          <w:sz w:val="28"/>
          <w:szCs w:val="28"/>
        </w:rPr>
        <w:t>2</w:t>
      </w:r>
      <w:r w:rsidR="006C0D81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AA6FC8">
        <w:rPr>
          <w:rFonts w:ascii="Times New Roman" w:hAnsi="Times New Roman" w:cs="Times New Roman"/>
          <w:b/>
          <w:sz w:val="28"/>
          <w:szCs w:val="28"/>
        </w:rPr>
        <w:t>.0</w:t>
      </w:r>
      <w:r w:rsidR="001B12E7">
        <w:rPr>
          <w:rFonts w:ascii="Times New Roman" w:hAnsi="Times New Roman" w:cs="Times New Roman"/>
          <w:b/>
          <w:sz w:val="28"/>
          <w:szCs w:val="28"/>
        </w:rPr>
        <w:t>9</w:t>
      </w:r>
      <w:r w:rsidR="005B766A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F235CC" w:rsidP="006F29F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(далее</w:t>
      </w:r>
      <w:r w:rsidR="00C8698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 главный распорядитель) объявляет отбор претендентов для предоставления субсидии (далее – отбор)</w:t>
      </w:r>
      <w:r w:rsidR="006F29F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7B86" w:rsidRPr="000F414A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1B12E7">
        <w:rPr>
          <w:rFonts w:ascii="Times New Roman" w:hAnsi="Times New Roman" w:cs="Times New Roman"/>
          <w:sz w:val="28"/>
          <w:szCs w:val="28"/>
          <w:u w:val="single"/>
        </w:rPr>
        <w:t>16.10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F82F21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1B12E7">
        <w:rPr>
          <w:rFonts w:ascii="Times New Roman" w:hAnsi="Times New Roman" w:cs="Times New Roman"/>
          <w:sz w:val="28"/>
          <w:szCs w:val="28"/>
          <w:u w:val="single"/>
        </w:rPr>
        <w:t>12.12</w:t>
      </w:r>
      <w:r w:rsidR="009075EE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AB25E0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9075EE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1C"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1B12E7">
        <w:rPr>
          <w:rFonts w:ascii="Times New Roman" w:hAnsi="Times New Roman" w:cs="Times New Roman"/>
          <w:sz w:val="28"/>
          <w:szCs w:val="28"/>
          <w:u w:val="single"/>
        </w:rPr>
        <w:t>02.10</w:t>
      </w:r>
      <w:r w:rsidRPr="00DE131C">
        <w:rPr>
          <w:rFonts w:ascii="Times New Roman" w:hAnsi="Times New Roman" w:cs="Times New Roman"/>
          <w:sz w:val="28"/>
          <w:szCs w:val="28"/>
          <w:u w:val="single"/>
        </w:rPr>
        <w:t xml:space="preserve">.2023 – 17:30 </w:t>
      </w:r>
      <w:r w:rsidR="001B12E7">
        <w:rPr>
          <w:rFonts w:ascii="Times New Roman" w:hAnsi="Times New Roman" w:cs="Times New Roman"/>
          <w:sz w:val="28"/>
          <w:szCs w:val="28"/>
          <w:u w:val="single"/>
        </w:rPr>
        <w:t>13.10</w:t>
      </w:r>
      <w:r w:rsidRPr="00DE131C">
        <w:rPr>
          <w:rFonts w:ascii="Times New Roman" w:hAnsi="Times New Roman" w:cs="Times New Roman"/>
          <w:sz w:val="28"/>
          <w:szCs w:val="28"/>
          <w:u w:val="single"/>
        </w:rPr>
        <w:t>.2023</w:t>
      </w: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 w:rsidR="00AB25E0"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</w:t>
      </w:r>
      <w:r w:rsidR="00B07F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85">
        <w:rPr>
          <w:rFonts w:ascii="Times New Roman" w:hAnsi="Times New Roman" w:cs="Times New Roman"/>
          <w:sz w:val="28"/>
          <w:szCs w:val="28"/>
        </w:rPr>
        <w:t xml:space="preserve">Кемерово, </w:t>
      </w:r>
      <w:r>
        <w:rPr>
          <w:rFonts w:ascii="Times New Roman" w:hAnsi="Times New Roman" w:cs="Times New Roman"/>
          <w:sz w:val="28"/>
          <w:szCs w:val="28"/>
        </w:rPr>
        <w:t xml:space="preserve">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33DBE" w:rsidRDefault="003B5C6E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айт в информационно-телекоммуникационной сети </w:t>
      </w:r>
      <w:r w:rsidRPr="003B5C6E">
        <w:rPr>
          <w:rFonts w:ascii="Times New Roman" w:hAnsi="Times New Roman" w:cs="Times New Roman"/>
          <w:b/>
          <w:sz w:val="28"/>
          <w:szCs w:val="28"/>
        </w:rPr>
        <w:t>«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3B5C6E">
        <w:rPr>
          <w:rFonts w:ascii="Times New Roman" w:hAnsi="Times New Roman" w:cs="Times New Roman"/>
          <w:b/>
          <w:sz w:val="28"/>
          <w:szCs w:val="28"/>
        </w:rPr>
        <w:t>»</w:t>
      </w:r>
      <w:r w:rsidR="006A4937"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 w:rsidR="00AB7B8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33DB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B9" w:rsidRDefault="002B10B9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BC5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свою деятельность на профессиональной основе. Квалификация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2B10B9" w:rsidRDefault="00570BC5" w:rsidP="002B10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570B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</w:p>
    <w:p w:rsidR="002B10B9" w:rsidRDefault="002B10B9" w:rsidP="002B1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7AD" w:rsidRPr="00A247AD">
        <w:rPr>
          <w:rFonts w:ascii="Times New Roman" w:hAnsi="Times New Roman" w:cs="Times New Roman"/>
          <w:sz w:val="28"/>
          <w:szCs w:val="28"/>
        </w:rPr>
        <w:t>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lastRenderedPageBreak/>
        <w:t xml:space="preserve">не являться получателем средств из областного бюджета в соответствии с иными нормативными правовыми актами на цель, указанную в пункте 1.3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423EA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(за исключением субсид</w:t>
      </w:r>
      <w:r>
        <w:rPr>
          <w:rFonts w:ascii="Times New Roman" w:hAnsi="Times New Roman" w:cs="Times New Roman"/>
          <w:sz w:val="28"/>
          <w:szCs w:val="28"/>
        </w:rPr>
        <w:t>ий государственным учреждениям Кемеровской области - К</w:t>
      </w:r>
      <w:r w:rsidRPr="00C423EA">
        <w:rPr>
          <w:rFonts w:ascii="Times New Roman" w:hAnsi="Times New Roman" w:cs="Times New Roman"/>
          <w:sz w:val="28"/>
          <w:szCs w:val="28"/>
        </w:rPr>
        <w:t>узбасса),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</w:t>
      </w:r>
      <w:r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07.09.2018  № 367 (далее – Порядок)</w:t>
      </w:r>
      <w:r w:rsidRPr="00AA6FC8">
        <w:rPr>
          <w:rFonts w:ascii="Times New Roman" w:hAnsi="Times New Roman" w:cs="Times New Roman"/>
          <w:sz w:val="28"/>
          <w:szCs w:val="28"/>
        </w:rPr>
        <w:t>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6FC8" w:rsidRDefault="00AA6FC8" w:rsidP="00AA6F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67CC" w:rsidRDefault="00A247AD" w:rsidP="00AA6F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CF3A6B">
        <w:rPr>
          <w:rFonts w:ascii="Times New Roman" w:hAnsi="Times New Roman" w:cs="Times New Roman"/>
          <w:b/>
          <w:sz w:val="28"/>
          <w:szCs w:val="28"/>
        </w:rPr>
        <w:t>:</w:t>
      </w:r>
    </w:p>
    <w:p w:rsidR="00E22A4F" w:rsidRPr="00E22A4F" w:rsidRDefault="006908D1" w:rsidP="006908D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ретендент в срок, указанный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настоящем 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объявлении, представляет главному распорядителю </w:t>
      </w:r>
      <w:hyperlink r:id="rId6" w:history="1">
        <w:r w:rsidR="00E22A4F" w:rsidRPr="00E22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заявку</w:t>
        </w:r>
      </w:hyperlink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 форме согл</w:t>
      </w:r>
      <w:r w:rsidR="006810C3">
        <w:rPr>
          <w:rFonts w:ascii="Times New Roman" w:hAnsi="Times New Roman" w:cs="Times New Roman"/>
          <w:bCs/>
          <w:sz w:val="28"/>
          <w:szCs w:val="28"/>
        </w:rPr>
        <w:t xml:space="preserve">асно приложению </w:t>
      </w:r>
      <w:r w:rsidR="00AA6FC8">
        <w:rPr>
          <w:rFonts w:ascii="Times New Roman" w:hAnsi="Times New Roman" w:cs="Times New Roman"/>
          <w:bCs/>
          <w:sz w:val="28"/>
          <w:szCs w:val="28"/>
        </w:rPr>
        <w:t>№</w:t>
      </w:r>
      <w:r w:rsidR="006810C3">
        <w:rPr>
          <w:rFonts w:ascii="Times New Roman" w:hAnsi="Times New Roman" w:cs="Times New Roman"/>
          <w:bCs/>
          <w:sz w:val="28"/>
          <w:szCs w:val="28"/>
        </w:rPr>
        <w:t xml:space="preserve"> 1 к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Порядку и следующие документы:</w:t>
      </w:r>
    </w:p>
    <w:p w:rsidR="00A247AD" w:rsidRPr="00A247AD" w:rsidRDefault="00A247AD" w:rsidP="00690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810C3" w:rsidRDefault="006C0D81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810C3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6810C3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</w:t>
      </w:r>
      <w:r w:rsidR="006908D1">
        <w:rPr>
          <w:rFonts w:ascii="Times New Roman" w:hAnsi="Times New Roman" w:cs="Times New Roman"/>
          <w:sz w:val="28"/>
          <w:szCs w:val="28"/>
        </w:rPr>
        <w:t>г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A247AD" w:rsidRPr="00A247AD" w:rsidRDefault="00A247AD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из областного бюджета юридическим лицам (кроме некоммерческих организаций),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</w:t>
      </w:r>
      <w:r w:rsidR="006810C3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F75508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3 к</w:t>
      </w:r>
      <w:r w:rsidR="00F9278D">
        <w:rPr>
          <w:rFonts w:ascii="Times New Roman" w:hAnsi="Times New Roman" w:cs="Times New Roman"/>
          <w:sz w:val="28"/>
          <w:szCs w:val="28"/>
        </w:rPr>
        <w:t xml:space="preserve"> Порядку (</w:t>
      </w:r>
      <w:r w:rsidR="00F75508">
        <w:rPr>
          <w:rFonts w:ascii="Times New Roman" w:hAnsi="Times New Roman" w:cs="Times New Roman"/>
          <w:sz w:val="28"/>
          <w:szCs w:val="28"/>
        </w:rPr>
        <w:t>далее</w:t>
      </w:r>
      <w:r w:rsidR="009324E4">
        <w:rPr>
          <w:rFonts w:ascii="Times New Roman" w:hAnsi="Times New Roman" w:cs="Times New Roman"/>
          <w:sz w:val="28"/>
          <w:szCs w:val="28"/>
        </w:rPr>
        <w:t xml:space="preserve"> - </w:t>
      </w:r>
      <w:r w:rsidR="00F75508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F9278D">
        <w:rPr>
          <w:rFonts w:ascii="Times New Roman" w:hAnsi="Times New Roman" w:cs="Times New Roman"/>
          <w:sz w:val="28"/>
          <w:szCs w:val="28"/>
        </w:rPr>
        <w:t xml:space="preserve"> – расчет);</w:t>
      </w:r>
    </w:p>
    <w:p w:rsidR="00A247AD" w:rsidRPr="00A247AD" w:rsidRDefault="00A247AD" w:rsidP="00AA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="00AA6FC8">
        <w:rPr>
          <w:rFonts w:ascii="Times New Roman" w:hAnsi="Times New Roman" w:cs="Times New Roman"/>
          <w:sz w:val="28"/>
          <w:szCs w:val="28"/>
        </w:rPr>
        <w:t>ах</w:t>
      </w:r>
      <w:r w:rsidRPr="00A247AD">
        <w:rPr>
          <w:rFonts w:ascii="Times New Roman" w:hAnsi="Times New Roman" w:cs="Times New Roman"/>
          <w:sz w:val="28"/>
          <w:szCs w:val="28"/>
        </w:rPr>
        <w:t xml:space="preserve"> </w:t>
      </w:r>
      <w:r w:rsidR="00AA6FC8">
        <w:rPr>
          <w:rFonts w:ascii="Times New Roman" w:hAnsi="Times New Roman" w:cs="Times New Roman"/>
          <w:sz w:val="28"/>
          <w:szCs w:val="28"/>
        </w:rPr>
        <w:t>(по состоянию на дату составления заявки)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61161C" w:rsidRPr="00A247AD" w:rsidRDefault="00A247AD" w:rsidP="00F7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га</w:t>
      </w:r>
      <w:r w:rsidR="00F75508">
        <w:rPr>
          <w:rFonts w:ascii="Times New Roman" w:hAnsi="Times New Roman" w:cs="Times New Roman"/>
          <w:sz w:val="28"/>
          <w:szCs w:val="28"/>
        </w:rPr>
        <w:t>рантийное письмо о соответствии</w:t>
      </w:r>
      <w:r w:rsidR="0017719D">
        <w:rPr>
          <w:rFonts w:ascii="Times New Roman" w:hAnsi="Times New Roman" w:cs="Times New Roman"/>
          <w:sz w:val="28"/>
          <w:szCs w:val="28"/>
        </w:rPr>
        <w:t xml:space="preserve"> </w:t>
      </w:r>
      <w:r w:rsidR="00F75508">
        <w:rPr>
          <w:rFonts w:ascii="Times New Roman" w:hAnsi="Times New Roman" w:cs="Times New Roman"/>
          <w:sz w:val="28"/>
          <w:szCs w:val="28"/>
        </w:rPr>
        <w:t>критериям</w:t>
      </w:r>
      <w:r w:rsidRPr="00A247AD">
        <w:rPr>
          <w:rFonts w:ascii="Times New Roman" w:hAnsi="Times New Roman" w:cs="Times New Roman"/>
          <w:sz w:val="28"/>
          <w:szCs w:val="28"/>
        </w:rPr>
        <w:t>, указанным в абзацах пятом - шестом пункта 1.5 Порядка, и требованиям, указанным</w:t>
      </w:r>
      <w:r w:rsidR="002B226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755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2268">
        <w:rPr>
          <w:rFonts w:ascii="Times New Roman" w:hAnsi="Times New Roman" w:cs="Times New Roman"/>
          <w:sz w:val="28"/>
          <w:szCs w:val="28"/>
        </w:rPr>
        <w:t>1-1.3 Порядка, по</w:t>
      </w:r>
      <w:r w:rsidR="0061161C">
        <w:rPr>
          <w:rFonts w:ascii="Times New Roman" w:hAnsi="Times New Roman" w:cs="Times New Roman"/>
          <w:sz w:val="28"/>
          <w:szCs w:val="28"/>
        </w:rPr>
        <w:t xml:space="preserve"> </w:t>
      </w:r>
      <w:r w:rsidRPr="00A247AD">
        <w:rPr>
          <w:rFonts w:ascii="Times New Roman" w:hAnsi="Times New Roman" w:cs="Times New Roman"/>
          <w:sz w:val="28"/>
          <w:szCs w:val="28"/>
        </w:rPr>
        <w:t>форме</w:t>
      </w:r>
      <w:r w:rsidR="006C390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B2268">
        <w:rPr>
          <w:rFonts w:ascii="Times New Roman" w:hAnsi="Times New Roman" w:cs="Times New Roman"/>
          <w:sz w:val="28"/>
          <w:szCs w:val="28"/>
        </w:rPr>
        <w:t xml:space="preserve"> 4 к Порядку;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актов приемки оказанных услуг по договору о предоставлении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величину среднедушевого дохода получателей социальных услуг в соответствии с постановлением Правительства Российской Федерации от 18.10.2014 </w:t>
      </w:r>
      <w:r w:rsidR="000F414A">
        <w:rPr>
          <w:rFonts w:ascii="Times New Roman" w:hAnsi="Times New Roman" w:cs="Times New Roman"/>
          <w:sz w:val="28"/>
          <w:szCs w:val="28"/>
        </w:rPr>
        <w:t>№</w:t>
      </w:r>
      <w:r w:rsidRPr="00A247AD">
        <w:rPr>
          <w:rFonts w:ascii="Times New Roman" w:hAnsi="Times New Roman" w:cs="Times New Roman"/>
          <w:sz w:val="28"/>
          <w:szCs w:val="28"/>
        </w:rPr>
        <w:t xml:space="preserve"> 1075 </w:t>
      </w:r>
      <w:r w:rsidR="000F414A">
        <w:rPr>
          <w:rFonts w:ascii="Times New Roman" w:hAnsi="Times New Roman" w:cs="Times New Roman"/>
          <w:sz w:val="28"/>
          <w:szCs w:val="28"/>
        </w:rPr>
        <w:t>«</w:t>
      </w:r>
      <w:r w:rsidRPr="00A247AD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 w:rsidR="000F414A">
        <w:rPr>
          <w:rFonts w:ascii="Times New Roman" w:hAnsi="Times New Roman" w:cs="Times New Roman"/>
          <w:sz w:val="28"/>
          <w:szCs w:val="28"/>
        </w:rPr>
        <w:t>»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факт оплаты социальных услуг получателями социальных услуг, оказанных им в соответствии с договором о предоставлении социальных услуг, при условии получения социальных услуг за частичную плату;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согласие получателей социальных услуг на обработку персональных данных;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на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A247AD" w:rsidRPr="00A247AD" w:rsidRDefault="00D2484E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AA6FC8" w:rsidRDefault="00AA6FC8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CC" w:rsidRDefault="0061161C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Поря</w:t>
      </w:r>
      <w:r w:rsidR="00D2484E">
        <w:rPr>
          <w:rFonts w:ascii="Times New Roman" w:hAnsi="Times New Roman" w:cs="Times New Roman"/>
          <w:b/>
          <w:sz w:val="28"/>
          <w:szCs w:val="28"/>
        </w:rPr>
        <w:t>док отзыва заявок претендентов,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 возврата заявок претендентов, внесения </w:t>
      </w:r>
      <w:r w:rsidR="005B67C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D2484E">
        <w:rPr>
          <w:rFonts w:ascii="Times New Roman" w:hAnsi="Times New Roman" w:cs="Times New Roman"/>
          <w:b/>
          <w:sz w:val="28"/>
          <w:szCs w:val="28"/>
        </w:rPr>
        <w:t>заявки претендентов:</w:t>
      </w:r>
    </w:p>
    <w:p w:rsidR="00E37492" w:rsidRDefault="006479D1" w:rsidP="00062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</w:t>
      </w:r>
      <w:r w:rsidR="00E9097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247AD" w:rsidRPr="00A247AD">
        <w:rPr>
          <w:rFonts w:ascii="Times New Roman" w:hAnsi="Times New Roman" w:cs="Times New Roman"/>
          <w:sz w:val="28"/>
          <w:szCs w:val="28"/>
        </w:rPr>
        <w:t>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</w:t>
      </w:r>
      <w:r w:rsidR="00E9097F"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объявлении.</w:t>
      </w:r>
    </w:p>
    <w:p w:rsidR="00062C6A" w:rsidRDefault="00062C6A" w:rsidP="00ED7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заявки и документов</w:t>
      </w:r>
      <w:r w:rsidR="00E9097F">
        <w:rPr>
          <w:rFonts w:ascii="Times New Roman" w:hAnsi="Times New Roman" w:cs="Times New Roman"/>
          <w:sz w:val="28"/>
          <w:szCs w:val="28"/>
        </w:rPr>
        <w:t xml:space="preserve"> однократно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 осуществляется по решению комиссии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 Заявка и документы, представл</w:t>
      </w:r>
      <w:r w:rsidR="00E9097F">
        <w:rPr>
          <w:rFonts w:ascii="Times New Roman" w:hAnsi="Times New Roman" w:cs="Times New Roman"/>
          <w:sz w:val="28"/>
          <w:szCs w:val="28"/>
        </w:rPr>
        <w:t xml:space="preserve">енные претендентом по истечении 5 рабочих дней со дня получения заявки и документов, направленных для доработки, </w:t>
      </w:r>
      <w:r>
        <w:rPr>
          <w:rFonts w:ascii="Times New Roman" w:hAnsi="Times New Roman" w:cs="Times New Roman"/>
          <w:sz w:val="28"/>
          <w:szCs w:val="28"/>
        </w:rPr>
        <w:t>не регистрируются и не рассматриваются.</w:t>
      </w:r>
    </w:p>
    <w:p w:rsidR="005B67CC" w:rsidRDefault="0061161C" w:rsidP="00ED793D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5B67CC">
        <w:rPr>
          <w:rFonts w:ascii="Times New Roman" w:hAnsi="Times New Roman" w:cs="Times New Roman"/>
          <w:b/>
          <w:sz w:val="28"/>
          <w:szCs w:val="28"/>
        </w:rPr>
        <w:t>.</w:t>
      </w:r>
    </w:p>
    <w:p w:rsidR="0061161C" w:rsidRPr="0061161C" w:rsidRDefault="0061161C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течение 15 рабочих дней со дня окончания срока приема заявок и документов проверяет их на соответствие требованиям, предусмотренным пунктом 2.4 Порядка, и принимает решение: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пунктом 2.4 Порядка) с уведомлением претендентов;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соглашения претендентов.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абзацем вторым пункта 2.5 Порядка. Заявка и документы, представленные претендентом по истечении </w:t>
      </w:r>
      <w:r w:rsidR="00E9097F">
        <w:rPr>
          <w:rFonts w:ascii="Times New Roman" w:hAnsi="Times New Roman" w:cs="Times New Roman"/>
          <w:sz w:val="28"/>
          <w:szCs w:val="28"/>
        </w:rPr>
        <w:t xml:space="preserve"> </w:t>
      </w:r>
      <w:r w:rsidR="00E9097F" w:rsidRPr="0061161C">
        <w:rPr>
          <w:rFonts w:ascii="Times New Roman" w:hAnsi="Times New Roman" w:cs="Times New Roman"/>
          <w:sz w:val="28"/>
          <w:szCs w:val="28"/>
        </w:rPr>
        <w:t>5 рабочих дней со дня получения заявки и документов, направленных для доработки</w:t>
      </w:r>
      <w:r w:rsidRPr="0061161C">
        <w:rPr>
          <w:rFonts w:ascii="Times New Roman" w:hAnsi="Times New Roman" w:cs="Times New Roman"/>
          <w:sz w:val="28"/>
          <w:szCs w:val="28"/>
        </w:rPr>
        <w:t>, не регистрируются и не рассматриваются.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осуществляет повторное рассмотрение однократно доработанных заявки и документов и принимает решение, указанное в абзаце третьем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в срок, указанный в абзаце первом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.</w:t>
      </w:r>
    </w:p>
    <w:p w:rsidR="004B3259" w:rsidRDefault="0061161C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день принятия решения, предусмотренного абзацем третьим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611580" w:rsidRPr="0061161C" w:rsidRDefault="00611580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в течение 5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предоставлении субсидии претендентам либо об отказе в предоставлении субсидии претендентам, которое оформляется распоряжением главного распорядителя.</w:t>
      </w:r>
    </w:p>
    <w:p w:rsidR="005B67CC" w:rsidRDefault="00456EF8" w:rsidP="0061158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CF1377">
        <w:rPr>
          <w:rFonts w:ascii="Times New Roman" w:hAnsi="Times New Roman" w:cs="Times New Roman"/>
          <w:b/>
          <w:sz w:val="28"/>
          <w:szCs w:val="28"/>
        </w:rPr>
        <w:t>:</w:t>
      </w:r>
    </w:p>
    <w:p w:rsidR="00945AE1" w:rsidRDefault="00945AE1" w:rsidP="00945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</w:t>
      </w:r>
      <w:r w:rsidR="001B12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 (3842) 77-25-</w:t>
      </w:r>
      <w:proofErr w:type="gramStart"/>
      <w:r w:rsidR="00D56F3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либо</w:t>
      </w:r>
      <w:r w:rsidRPr="00DD5C48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</w:t>
      </w:r>
      <w:r w:rsidR="001B12E7">
        <w:rPr>
          <w:rFonts w:ascii="Times New Roman" w:hAnsi="Times New Roman" w:cs="Times New Roman"/>
          <w:sz w:val="28"/>
          <w:szCs w:val="28"/>
        </w:rPr>
        <w:t>ому</w:t>
      </w:r>
      <w:r w:rsidRPr="00DD5C4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B12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F92A88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A8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F92A8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F92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8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</w:p>
    <w:p w:rsidR="00D8002F" w:rsidRDefault="00456EF8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>ретендент, прошедший отбор, признается уклонившимся от заключения согл</w:t>
      </w:r>
      <w:r w:rsidR="00F92A88">
        <w:rPr>
          <w:rFonts w:ascii="Times New Roman" w:hAnsi="Times New Roman" w:cs="Times New Roman"/>
          <w:sz w:val="28"/>
          <w:szCs w:val="28"/>
        </w:rPr>
        <w:t>ашения в 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8002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342C0" w:rsidRPr="00AE52CE" w:rsidRDefault="00C2728E" w:rsidP="00AE52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324E4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не позднее 5 рабочих дней со дня принятия решения</w:t>
      </w:r>
      <w:r w:rsidR="009324E4">
        <w:rPr>
          <w:rFonts w:ascii="Times New Roman" w:hAnsi="Times New Roman" w:cs="Times New Roman"/>
          <w:sz w:val="28"/>
          <w:szCs w:val="28"/>
        </w:rPr>
        <w:t xml:space="preserve"> </w:t>
      </w:r>
      <w:r w:rsidR="009324E4" w:rsidRPr="009324E4">
        <w:rPr>
          <w:rFonts w:ascii="Times New Roman" w:hAnsi="Times New Roman" w:cs="Times New Roman"/>
          <w:sz w:val="28"/>
          <w:szCs w:val="28"/>
        </w:rPr>
        <w:t>о предоставлении субсидии претендентам либо об отказе в предоставлении субсидии претендентам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342C0" w:rsidRPr="00B07F85" w:rsidRDefault="009342C0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5416A"/>
    <w:rsid w:val="00062C6A"/>
    <w:rsid w:val="00090EA3"/>
    <w:rsid w:val="000C7930"/>
    <w:rsid w:val="000F414A"/>
    <w:rsid w:val="00112EF9"/>
    <w:rsid w:val="0017719D"/>
    <w:rsid w:val="001B12E7"/>
    <w:rsid w:val="002A348C"/>
    <w:rsid w:val="002B10B9"/>
    <w:rsid w:val="002B2268"/>
    <w:rsid w:val="002D2333"/>
    <w:rsid w:val="00326BBA"/>
    <w:rsid w:val="003B5C6E"/>
    <w:rsid w:val="003C057B"/>
    <w:rsid w:val="00425747"/>
    <w:rsid w:val="00456EF8"/>
    <w:rsid w:val="00462E21"/>
    <w:rsid w:val="00474AEE"/>
    <w:rsid w:val="004B0672"/>
    <w:rsid w:val="004B3259"/>
    <w:rsid w:val="00533DBE"/>
    <w:rsid w:val="00567F30"/>
    <w:rsid w:val="00570BC5"/>
    <w:rsid w:val="005B67CC"/>
    <w:rsid w:val="005B766A"/>
    <w:rsid w:val="005E1D1F"/>
    <w:rsid w:val="00611580"/>
    <w:rsid w:val="0061161C"/>
    <w:rsid w:val="006305EA"/>
    <w:rsid w:val="00631754"/>
    <w:rsid w:val="00633FB7"/>
    <w:rsid w:val="006479D1"/>
    <w:rsid w:val="006810C3"/>
    <w:rsid w:val="006908D1"/>
    <w:rsid w:val="006A4937"/>
    <w:rsid w:val="006C0D81"/>
    <w:rsid w:val="006C3904"/>
    <w:rsid w:val="006E22C0"/>
    <w:rsid w:val="006F29F6"/>
    <w:rsid w:val="007A3667"/>
    <w:rsid w:val="007C2BF7"/>
    <w:rsid w:val="00801C4F"/>
    <w:rsid w:val="00855B62"/>
    <w:rsid w:val="0086755D"/>
    <w:rsid w:val="00895AB3"/>
    <w:rsid w:val="009075EE"/>
    <w:rsid w:val="009324E4"/>
    <w:rsid w:val="009342C0"/>
    <w:rsid w:val="00945AE1"/>
    <w:rsid w:val="00A247AD"/>
    <w:rsid w:val="00A36355"/>
    <w:rsid w:val="00A679EF"/>
    <w:rsid w:val="00AA6FC8"/>
    <w:rsid w:val="00AB25E0"/>
    <w:rsid w:val="00AB7B86"/>
    <w:rsid w:val="00AD1367"/>
    <w:rsid w:val="00AD14C7"/>
    <w:rsid w:val="00AE52CE"/>
    <w:rsid w:val="00AF7B22"/>
    <w:rsid w:val="00B07F85"/>
    <w:rsid w:val="00B915DD"/>
    <w:rsid w:val="00C20D78"/>
    <w:rsid w:val="00C2728E"/>
    <w:rsid w:val="00C37D6D"/>
    <w:rsid w:val="00C41C10"/>
    <w:rsid w:val="00C423EA"/>
    <w:rsid w:val="00C60032"/>
    <w:rsid w:val="00C70C37"/>
    <w:rsid w:val="00C86982"/>
    <w:rsid w:val="00CE785E"/>
    <w:rsid w:val="00CF0FAB"/>
    <w:rsid w:val="00CF1377"/>
    <w:rsid w:val="00CF3A6B"/>
    <w:rsid w:val="00D11C25"/>
    <w:rsid w:val="00D20BBC"/>
    <w:rsid w:val="00D2484E"/>
    <w:rsid w:val="00D27F2F"/>
    <w:rsid w:val="00D528D8"/>
    <w:rsid w:val="00D56F37"/>
    <w:rsid w:val="00D8002F"/>
    <w:rsid w:val="00DE131C"/>
    <w:rsid w:val="00DE7CF6"/>
    <w:rsid w:val="00DF34AE"/>
    <w:rsid w:val="00E22A4F"/>
    <w:rsid w:val="00E37492"/>
    <w:rsid w:val="00E9097F"/>
    <w:rsid w:val="00ED793D"/>
    <w:rsid w:val="00F235CC"/>
    <w:rsid w:val="00F4482C"/>
    <w:rsid w:val="00F75508"/>
    <w:rsid w:val="00F82F21"/>
    <w:rsid w:val="00F9278D"/>
    <w:rsid w:val="00F92A88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9780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5E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E3C6ED1D3B239A4CEA953320C17A9A4390339C462BCF6259B0460541BBA0BEAECF4B689898E0C041A28D4324B72F6F27D97C852F63783A328187kBW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AB8CEA51B15543E1F5396A507C595628308C242C8E6072F94721D8B356E3224A7B1AC0BF08ADAA7F430565831AFC2BEA3FB2CB33CBCF97887C494z9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4832DBDADA689555A3D5C7CF2E76D020CC29E7DE626993E0CA82EEB3830BA4C1078801BA1A1A71C8F3B6DB4C39A1E5D2DB41393BE16C34A62C56F1P5HBJ" TargetMode="External"/><Relationship Id="rId5" Type="http://schemas.openxmlformats.org/officeDocument/2006/relationships/hyperlink" Target="http://www.dsznko.ru/social-service/negosudarstvennye-organizatsii/konkursnyy-otbor-na-predostavlenie-subsidii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267C-88D1-4D0A-8ED3-61AD32C7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Власова Анна  В.</cp:lastModifiedBy>
  <cp:revision>4</cp:revision>
  <cp:lastPrinted>2023-09-20T07:33:00Z</cp:lastPrinted>
  <dcterms:created xsi:type="dcterms:W3CDTF">2023-09-20T03:40:00Z</dcterms:created>
  <dcterms:modified xsi:type="dcterms:W3CDTF">2023-09-20T07:34:00Z</dcterms:modified>
</cp:coreProperties>
</file>