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3" w:rsidRPr="00FD0023" w:rsidRDefault="00FD0023" w:rsidP="00FD0023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FD0023">
        <w:rPr>
          <w:b/>
          <w:color w:val="000000"/>
          <w:sz w:val="28"/>
          <w:szCs w:val="27"/>
        </w:rPr>
        <w:t>ПОКАЗАТЕЛИ КАЧЕСТВА РАБОТЫ УЧРЕЖДЕНИЙ СТАЦИОНАРНОГО СОЦИАЛЬНОГО ОБСЛУЖИВАНИЯ КЕМЕРОВСКОЙ ОБЛАСТИЗА 2016 ГОД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Рейтинг учреждений социального обслуживания населения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D0023">
        <w:rPr>
          <w:color w:val="000000"/>
          <w:sz w:val="27"/>
          <w:szCs w:val="27"/>
        </w:rPr>
        <w:t>Областные дома ветеранов</w:t>
      </w:r>
      <w:r>
        <w:rPr>
          <w:color w:val="000000"/>
          <w:sz w:val="27"/>
          <w:szCs w:val="27"/>
        </w:rPr>
        <w:t>) Кемеровской области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независимой оценки качества работы за 2016 год</w:t>
      </w:r>
    </w:p>
    <w:p w:rsidR="00FD0023" w:rsidRDefault="00FD0023">
      <w:pPr>
        <w:rPr>
          <w:rFonts w:ascii="Times New Roman" w:eastAsia="Times New Roman" w:hAnsi="Times New Roman" w:cs="Times New Roman"/>
          <w:lang w:eastAsia="ar-SA"/>
        </w:rPr>
      </w:pPr>
    </w:p>
    <w:p w:rsidR="00FD0023" w:rsidRDefault="00FD0023"/>
    <w:tbl>
      <w:tblPr>
        <w:tblStyle w:val="a6"/>
        <w:tblW w:w="15276" w:type="dxa"/>
        <w:tblLayout w:type="fixed"/>
        <w:tblLook w:val="04A0"/>
      </w:tblPr>
      <w:tblGrid>
        <w:gridCol w:w="437"/>
        <w:gridCol w:w="321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461A78" w:rsidRPr="00461A78" w:rsidTr="00461A78">
        <w:tc>
          <w:tcPr>
            <w:tcW w:w="437" w:type="dxa"/>
          </w:tcPr>
          <w:p w:rsidR="00461A78" w:rsidRPr="00461A78" w:rsidRDefault="00461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461A78" w:rsidRPr="00461A78" w:rsidRDefault="00461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15" w:type="dxa"/>
          </w:tcPr>
          <w:p w:rsidR="00461A78" w:rsidRPr="00461A78" w:rsidRDefault="00461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461A78" w:rsidRPr="00461A78" w:rsidRDefault="00461A78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461A78" w:rsidRPr="00461A78" w:rsidRDefault="00461A78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461A78" w:rsidRPr="00461A78" w:rsidRDefault="00461A78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461A78" w:rsidRPr="00461A78" w:rsidRDefault="00461A78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461A78" w:rsidRPr="00461A78" w:rsidRDefault="00461A78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461A78" w:rsidRPr="00461A78" w:rsidRDefault="00461A78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61A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461A78" w:rsidRPr="00461A78" w:rsidRDefault="00461A7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461A78" w:rsidRPr="00461A78" w:rsidRDefault="003F1D36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461A78" w:rsidRPr="00461A78" w:rsidRDefault="003F1D36" w:rsidP="00FD00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461A78" w:rsidTr="00461A78">
        <w:tc>
          <w:tcPr>
            <w:tcW w:w="437" w:type="dxa"/>
          </w:tcPr>
          <w:p w:rsidR="00461A78" w:rsidRPr="003F1D36" w:rsidRDefault="00461A7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61A78" w:rsidRPr="00D87BAF" w:rsidRDefault="00461A7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ГБУ Кемеровской области «Областной Центр социального обслуживания – областной дом ветеранов»</w:t>
            </w:r>
            <w:r w:rsidR="003F1D36">
              <w:rPr>
                <w:rFonts w:ascii="Times New Roman" w:eastAsia="Times New Roman" w:hAnsi="Times New Roman" w:cs="Times New Roman"/>
                <w:lang w:eastAsia="ar-SA"/>
              </w:rPr>
              <w:t>, г. Кемерово</w:t>
            </w:r>
          </w:p>
        </w:tc>
        <w:tc>
          <w:tcPr>
            <w:tcW w:w="1559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10,90</w:t>
            </w:r>
          </w:p>
        </w:tc>
        <w:tc>
          <w:tcPr>
            <w:tcW w:w="1701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2,80</w:t>
            </w:r>
          </w:p>
        </w:tc>
        <w:tc>
          <w:tcPr>
            <w:tcW w:w="1417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29,70</w:t>
            </w:r>
          </w:p>
        </w:tc>
        <w:tc>
          <w:tcPr>
            <w:tcW w:w="1276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461A78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461A78" w:rsidTr="00461A78">
        <w:tc>
          <w:tcPr>
            <w:tcW w:w="437" w:type="dxa"/>
          </w:tcPr>
          <w:p w:rsidR="00461A78" w:rsidRPr="003F1D36" w:rsidRDefault="00461A78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</w:tcPr>
          <w:p w:rsidR="00461A78" w:rsidRPr="00D87BAF" w:rsidRDefault="00461A78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ГБУ Кемеровской области «Областной Центр социального обслуживания граждан пожилого возраста и инвалидов»</w:t>
            </w:r>
            <w:r w:rsidR="003F1D36">
              <w:rPr>
                <w:rFonts w:ascii="Times New Roman" w:eastAsia="Times New Roman" w:hAnsi="Times New Roman" w:cs="Times New Roman"/>
                <w:lang w:eastAsia="ar-SA"/>
              </w:rPr>
              <w:t>, г.Новокузнецк</w:t>
            </w:r>
          </w:p>
        </w:tc>
        <w:tc>
          <w:tcPr>
            <w:tcW w:w="1559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10,00</w:t>
            </w:r>
          </w:p>
        </w:tc>
        <w:tc>
          <w:tcPr>
            <w:tcW w:w="1701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7,60</w:t>
            </w:r>
          </w:p>
        </w:tc>
        <w:tc>
          <w:tcPr>
            <w:tcW w:w="1276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27,90</w:t>
            </w:r>
          </w:p>
        </w:tc>
        <w:tc>
          <w:tcPr>
            <w:tcW w:w="1276" w:type="dxa"/>
          </w:tcPr>
          <w:p w:rsidR="00461A78" w:rsidRPr="003F1D36" w:rsidRDefault="00461A78" w:rsidP="003F1D36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</w:tcPr>
          <w:p w:rsidR="00461A78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</w:tbl>
    <w:p w:rsidR="00FD0023" w:rsidRDefault="00FD0023"/>
    <w:p w:rsidR="00FD0023" w:rsidRDefault="00FD002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Рейтинг учреждений социального обслуживания населения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Pr="00FD0023">
        <w:rPr>
          <w:color w:val="000000"/>
          <w:sz w:val="27"/>
          <w:szCs w:val="27"/>
        </w:rPr>
        <w:t>Центры социального обслуживания населения</w:t>
      </w:r>
      <w:r>
        <w:rPr>
          <w:color w:val="000000"/>
          <w:sz w:val="27"/>
          <w:szCs w:val="27"/>
        </w:rPr>
        <w:t>) Кемеровской области</w:t>
      </w:r>
    </w:p>
    <w:p w:rsidR="00FD0023" w:rsidRDefault="00FD0023" w:rsidP="00FD0023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итогам проведения независимой оценки качества работы за 2016 год</w:t>
      </w:r>
    </w:p>
    <w:p w:rsidR="00FD0023" w:rsidRDefault="00FD0023"/>
    <w:tbl>
      <w:tblPr>
        <w:tblStyle w:val="a6"/>
        <w:tblW w:w="15276" w:type="dxa"/>
        <w:tblLayout w:type="fixed"/>
        <w:tblLook w:val="04A0"/>
      </w:tblPr>
      <w:tblGrid>
        <w:gridCol w:w="425"/>
        <w:gridCol w:w="3227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3F1D36" w:rsidRPr="003F1D36" w:rsidTr="003F1D36">
        <w:tc>
          <w:tcPr>
            <w:tcW w:w="425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7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3F1D36" w:rsidRPr="003F1D36" w:rsidRDefault="003F1D36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3F1D36" w:rsidRPr="00461A78" w:rsidRDefault="003F1D36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3F1D36" w:rsidRPr="00461A78" w:rsidRDefault="003F1D36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социального обслуживания населения»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г.Прокопьевск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12,80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6,40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1,70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2,70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7,70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31,30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 Комплексный центр социального обслуживани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я населения Центрального района, г.Новокузнецка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1,70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31,10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FD0023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</w:t>
            </w:r>
          </w:p>
          <w:p w:rsidR="003F1D36" w:rsidRPr="00D87BAF" w:rsidRDefault="003F1D36" w:rsidP="00FD0023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Орджоникидзевского района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г.Новокузнецка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30,80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 Комплексный центр социального обслуживания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населения Куйбышевского района, г.Новокузнецка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11,40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30,50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Комплексный центр социального обслуживания населения Новоильинского района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г.Новокузнецка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10,50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29,90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 Комплексный центр социального обслуживания населения Кузнецкого района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г.Новокузнецка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7,40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29,90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«Комплексный центр социального обслуживания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населения»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Новокузнецкого муниципального района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11,10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29,50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 xml:space="preserve">МБУ  «Комплексный центр социального обслуживания населения»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Крапивинского муниципального района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12,90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4,30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29,40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социального обслуживания»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Киселевского городского округа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4,40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C434F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МБУ«Комплексный центр социального обслуживания населения» 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Междуреченского городского округа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11,80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5,40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7,50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социального обслуживания населения»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Ленинск-Кузнецкого городского округа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5,40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2,30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7,10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МБУ«Комплексный центр социального обслуживания населения» города Полысаево. 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9,60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2,30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обслуживания» Прокопьевского муниципального района 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11,10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5,30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 Комплексный центр социального обслужива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ния населения Заводского района, г.Новокузнецка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9,40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28,50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 граждан пожилого возраста и инвалидов Таштагольского городского поселения» 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28,40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15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611D2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МБУ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Топкинский</w:t>
            </w:r>
            <w:r w:rsidR="0072034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центр социального обслуживания»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10,50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5,50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28,20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16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социального обслуживания» Калтанского городского округа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4,00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1,70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2,60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28,10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17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социального обслуживания» Гурьевского района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27,60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18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 населения»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Краснобродского городского округа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9,50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27,50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19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 «Центр социального обслуживания»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Беловского городского округа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9,00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27,10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20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</w:tcPr>
          <w:p w:rsidR="003F1D36" w:rsidRPr="00D87BAF" w:rsidRDefault="003F1D36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Центр социального обслуживания», г. Мыски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9,60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5,40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27,10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«Центр социального обслуживания граждан пожилого возраста и инвалидов Мундыбашского городского поселения» 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10,00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5,00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7,50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26,80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F667A0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социального обслуживания населения Кемеровского муниципального района»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10,40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25,80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23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611D2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>МБУ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Комплексный ц</w:t>
            </w:r>
            <w:r w:rsidRPr="00D611D2">
              <w:rPr>
                <w:rFonts w:ascii="Times New Roman" w:eastAsia="Times New Roman" w:hAnsi="Times New Roman" w:cs="Times New Roman"/>
                <w:lang w:eastAsia="ar-SA"/>
              </w:rPr>
              <w:t xml:space="preserve">ентр социального обслуживания населения»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Промышленновского муниципального района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9,20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4,90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6,60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24,90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24</w:t>
            </w:r>
          </w:p>
        </w:tc>
      </w:tr>
      <w:tr w:rsidR="003F1D36" w:rsidTr="003F1D36">
        <w:tc>
          <w:tcPr>
            <w:tcW w:w="425" w:type="dxa"/>
          </w:tcPr>
          <w:p w:rsidR="003F1D36" w:rsidRPr="003F1D36" w:rsidRDefault="003F1D36" w:rsidP="003F1D36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Align w:val="center"/>
          </w:tcPr>
          <w:p w:rsidR="003F1D36" w:rsidRPr="00D87BAF" w:rsidRDefault="003F1D36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социального обслуживания населения Беловского муниципального района»</w:t>
            </w:r>
          </w:p>
        </w:tc>
        <w:tc>
          <w:tcPr>
            <w:tcW w:w="1559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7,50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4,90</w:t>
            </w:r>
          </w:p>
        </w:tc>
        <w:tc>
          <w:tcPr>
            <w:tcW w:w="1418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8,00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3F1D36">
              <w:rPr>
                <w:rFonts w:ascii="Times New Roman" w:eastAsia="Times New Roman" w:hAnsi="Times New Roman" w:cs="Times New Roman"/>
                <w:lang w:eastAsia="ar-SA"/>
              </w:rPr>
              <w:t>24,60</w:t>
            </w:r>
          </w:p>
        </w:tc>
        <w:tc>
          <w:tcPr>
            <w:tcW w:w="1276" w:type="dxa"/>
          </w:tcPr>
          <w:p w:rsidR="003F1D36" w:rsidRPr="003F1D36" w:rsidRDefault="003F1D36" w:rsidP="003F1D36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3F1D36" w:rsidRPr="003F1D36" w:rsidRDefault="003F1D36" w:rsidP="003F1D36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</w:tc>
      </w:tr>
    </w:tbl>
    <w:p w:rsidR="00FD0023" w:rsidRDefault="00FD0023"/>
    <w:p w:rsidR="00FD0023" w:rsidRDefault="00FD0023"/>
    <w:p w:rsidR="00FD0023" w:rsidRDefault="00FD0023"/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FD00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Центры </w:t>
      </w: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социальной адаптации населения, дом ночного пребывания, дом временного и ночного пребывания) Кемеровской областипо итогам проведения независимой оценки качества работы за 2016 год</w:t>
      </w:r>
    </w:p>
    <w:p w:rsidR="00FD0023" w:rsidRDefault="00FD0023"/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6242A2" w:rsidRPr="006242A2" w:rsidTr="006242A2">
        <w:tc>
          <w:tcPr>
            <w:tcW w:w="427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242A2" w:rsidRPr="00461A78" w:rsidRDefault="006242A2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6242A2" w:rsidRPr="00461A78" w:rsidRDefault="006242A2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2034D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МБУ «Центр социальной адаптации населения </w:t>
            </w:r>
          </w:p>
          <w:p w:rsidR="006242A2" w:rsidRPr="00D87BAF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 Кемерово»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11,00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5,80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1,70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14,70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35,10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2034D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«Дом временного и ночного пребывания»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6242A2" w:rsidRPr="00D87BAF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 Белово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10,00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5,50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15,60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34,90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72034D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«Дом  ночного пребывания для лиц без определенного места жительства и занятий»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6242A2" w:rsidRPr="00D87BAF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 Новокузнецк,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8,50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6,30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1,60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14,10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32,90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</w:tbl>
    <w:p w:rsidR="00FD0023" w:rsidRDefault="00FD0023"/>
    <w:p w:rsidR="00FD0023" w:rsidRDefault="00FD0023"/>
    <w:p w:rsidR="009C2A7C" w:rsidRDefault="009C2A7C"/>
    <w:p w:rsidR="009C2A7C" w:rsidRDefault="009C2A7C">
      <w:pPr>
        <w:spacing w:after="200" w:line="276" w:lineRule="auto"/>
      </w:pPr>
      <w:r>
        <w:br w:type="page"/>
      </w:r>
    </w:p>
    <w:p w:rsidR="009C2A7C" w:rsidRDefault="009C2A7C"/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(Специализированные учреждения для несовершеннолетних, нуждающиеся в социальной реабилитации (стационарная + дневная сеть)) Кемеровской областипо итогам проведения независимой оценки качества работы за 2016 год</w:t>
      </w: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6242A2" w:rsidRPr="006242A2" w:rsidTr="006242A2">
        <w:tc>
          <w:tcPr>
            <w:tcW w:w="427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242A2" w:rsidRPr="00461A78" w:rsidRDefault="006242A2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6242A2" w:rsidRPr="00461A78" w:rsidRDefault="006242A2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7591A" w:rsidRDefault="006242A2" w:rsidP="004211B7">
            <w:pPr>
              <w:rPr>
                <w:rFonts w:ascii="Times New Roman" w:hAnsi="Times New Roman" w:cs="Times New Roman"/>
              </w:rPr>
            </w:pPr>
            <w:r w:rsidRPr="00D7591A">
              <w:rPr>
                <w:rFonts w:ascii="Times New Roman" w:hAnsi="Times New Roman" w:cs="Times New Roman"/>
              </w:rPr>
              <w:t xml:space="preserve">ГКУ КО «Социально-реабилитационный центр для несовершеннолетних «Маленький принц» </w:t>
            </w:r>
            <w:r>
              <w:rPr>
                <w:rFonts w:ascii="Times New Roman" w:hAnsi="Times New Roman" w:cs="Times New Roman"/>
              </w:rPr>
              <w:t>, г.Кемерово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14,90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5,90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15,30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41,00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242A2" w:rsidRPr="00D87BAF" w:rsidRDefault="006242A2" w:rsidP="004211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МКУ «Социально-реабилитационный центр для несовершеннолетних «Алые паруса», г.Новокузнецк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12,80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7,00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13,70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37,60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несовершеннолетних» Прокопьевского муниципального района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9,60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6,90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15,60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36,60</w:t>
            </w:r>
          </w:p>
        </w:tc>
        <w:tc>
          <w:tcPr>
            <w:tcW w:w="1276" w:type="dxa"/>
          </w:tcPr>
          <w:p w:rsidR="006242A2" w:rsidRPr="0072756F" w:rsidRDefault="006242A2" w:rsidP="00153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"Социально-реабилитационный центр для несовершеннолетних «Доверие", г.Киселевск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12,60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5,50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14,10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36,40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«Социальный приют для детей и подростков «Надежда» Беловского муниципального района»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9,30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2,80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15,80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36,40</w:t>
            </w:r>
          </w:p>
        </w:tc>
        <w:tc>
          <w:tcPr>
            <w:tcW w:w="1276" w:type="dxa"/>
          </w:tcPr>
          <w:p w:rsidR="006242A2" w:rsidRPr="0072756F" w:rsidRDefault="006242A2" w:rsidP="00153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несовершеннолетних», г.Прокопьевск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11,00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5,90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2,70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14,50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36,00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 «Радуга», г.Ленинск-Кузнецкий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4,00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2,60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15,40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36,00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несовершеннолетних», г.Междуреченск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5,10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14,70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35,80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6242A2" w:rsidRPr="00D87BAF" w:rsidRDefault="006242A2" w:rsidP="004211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МКУ Социально-реабилитационный центр для несовершеннолетних «Полярная звезда», г.Новокузнецк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12,30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7,60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2,10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11,70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35,60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несовершеннолетних» Таштагольского района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10,50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4,00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1,60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2,30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14,70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33,10</w:t>
            </w:r>
          </w:p>
        </w:tc>
        <w:tc>
          <w:tcPr>
            <w:tcW w:w="1276" w:type="dxa"/>
          </w:tcPr>
          <w:p w:rsidR="006242A2" w:rsidRPr="0072756F" w:rsidRDefault="006242A2" w:rsidP="00153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 xml:space="preserve">МКУ «Социально-реабилитационный центр для несовершеннолетних», </w:t>
            </w:r>
          </w:p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г.Мыски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11,00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4,90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1,10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13,90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33,10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несовершеннолетних», Гурьевский район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9,00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2,60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1,50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2,20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14,20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29,50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 «Теплый дом» Беловского городского округа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7,00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2,40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14,30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28,70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«Социально-реабилитационный центр для несовершеннолетних «Виктория» муниципального образования «Новокузнецкий муниципальный район»</w:t>
            </w:r>
          </w:p>
        </w:tc>
        <w:tc>
          <w:tcPr>
            <w:tcW w:w="1559" w:type="dxa"/>
          </w:tcPr>
          <w:p w:rsidR="006242A2" w:rsidRPr="00FD0023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6242A2" w:rsidRPr="00FD0023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</w:tcPr>
          <w:p w:rsidR="006242A2" w:rsidRPr="00FD0023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</w:tcPr>
          <w:p w:rsidR="006242A2" w:rsidRPr="00FD0023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</w:tcPr>
          <w:p w:rsidR="006242A2" w:rsidRPr="00FD0023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42A2" w:rsidRPr="0072756F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42A2" w:rsidRPr="0072756F" w:rsidRDefault="006242A2" w:rsidP="004211B7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(Центры психолого-педагогической помощи населению) Кемеровской областипо итогам проведения независимой оценки качества работы за 2016 год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418"/>
        <w:gridCol w:w="1701"/>
        <w:gridCol w:w="1417"/>
        <w:gridCol w:w="1276"/>
        <w:gridCol w:w="1276"/>
        <w:gridCol w:w="1276"/>
      </w:tblGrid>
      <w:tr w:rsidR="006242A2" w:rsidRPr="006242A2" w:rsidTr="006242A2">
        <w:tc>
          <w:tcPr>
            <w:tcW w:w="427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418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701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6242A2" w:rsidRPr="006242A2" w:rsidRDefault="006242A2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6242A2" w:rsidRPr="00461A78" w:rsidRDefault="006242A2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6242A2" w:rsidRPr="00461A78" w:rsidRDefault="006242A2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психолого-педагогической помощи», г.Прокопьевск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13,60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6,40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2,60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12,00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36,60</w:t>
            </w:r>
          </w:p>
        </w:tc>
        <w:tc>
          <w:tcPr>
            <w:tcW w:w="1276" w:type="dxa"/>
          </w:tcPr>
          <w:p w:rsidR="006242A2" w:rsidRPr="0072756F" w:rsidRDefault="006242A2" w:rsidP="00153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 «Центр психолого-педагогической помощи населению», г.Ленинск-Кузнецкий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13,00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4,90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2,00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11,20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33,60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6242A2" w:rsidRPr="00FD0023" w:rsidTr="006242A2">
        <w:tc>
          <w:tcPr>
            <w:tcW w:w="427" w:type="dxa"/>
          </w:tcPr>
          <w:p w:rsidR="006242A2" w:rsidRPr="006242A2" w:rsidRDefault="006242A2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Align w:val="center"/>
          </w:tcPr>
          <w:p w:rsidR="006242A2" w:rsidRPr="00D87BAF" w:rsidRDefault="006242A2" w:rsidP="004211B7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психолого-педагогической помощи населению», г.Междуреченск</w:t>
            </w:r>
          </w:p>
        </w:tc>
        <w:tc>
          <w:tcPr>
            <w:tcW w:w="1559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9,70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2,30</w:t>
            </w:r>
          </w:p>
        </w:tc>
        <w:tc>
          <w:tcPr>
            <w:tcW w:w="1418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1,60</w:t>
            </w:r>
          </w:p>
        </w:tc>
        <w:tc>
          <w:tcPr>
            <w:tcW w:w="1701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2,80</w:t>
            </w:r>
          </w:p>
        </w:tc>
        <w:tc>
          <w:tcPr>
            <w:tcW w:w="1417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8,70</w:t>
            </w:r>
          </w:p>
        </w:tc>
        <w:tc>
          <w:tcPr>
            <w:tcW w:w="1276" w:type="dxa"/>
          </w:tcPr>
          <w:p w:rsidR="006242A2" w:rsidRPr="006242A2" w:rsidRDefault="006242A2" w:rsidP="006242A2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lang w:eastAsia="ar-SA"/>
              </w:rPr>
              <w:t>25,10</w:t>
            </w:r>
          </w:p>
        </w:tc>
        <w:tc>
          <w:tcPr>
            <w:tcW w:w="1276" w:type="dxa"/>
          </w:tcPr>
          <w:p w:rsidR="006242A2" w:rsidRPr="0072756F" w:rsidRDefault="006242A2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42A2" w:rsidRPr="006242A2" w:rsidRDefault="006242A2" w:rsidP="006242A2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242A2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</w:tbl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(Реабилитационные центры для детей с ограниченными возможностями (стационарная + дневная сеть)) Кемеровской областипо итогам проведения независимой оценки качества работы за 2016 год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225"/>
        <w:gridCol w:w="1559"/>
        <w:gridCol w:w="1701"/>
        <w:gridCol w:w="1560"/>
        <w:gridCol w:w="1559"/>
        <w:gridCol w:w="1417"/>
        <w:gridCol w:w="1276"/>
        <w:gridCol w:w="1276"/>
        <w:gridCol w:w="1276"/>
      </w:tblGrid>
      <w:tr w:rsidR="00E4427C" w:rsidRPr="00E4427C" w:rsidTr="00E4427C">
        <w:tc>
          <w:tcPr>
            <w:tcW w:w="427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559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560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559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4427C" w:rsidRPr="00461A78" w:rsidRDefault="00E4427C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E4427C" w:rsidRPr="00461A78" w:rsidRDefault="00E4427C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4427C" w:rsidRPr="00D87BAF" w:rsidRDefault="00E4427C" w:rsidP="00421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«Реабилитационный центр для детей и подростков с ограниченными возможностями «Радуга», г.Прокопьевск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11,50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7,00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14,30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37,10</w:t>
            </w:r>
          </w:p>
        </w:tc>
        <w:tc>
          <w:tcPr>
            <w:tcW w:w="1276" w:type="dxa"/>
          </w:tcPr>
          <w:p w:rsidR="00E4427C" w:rsidRPr="0072756F" w:rsidRDefault="00E4427C" w:rsidP="00153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4427C" w:rsidRPr="00F2175B" w:rsidRDefault="00E4427C" w:rsidP="004211B7">
            <w:pPr>
              <w:pStyle w:val="a4"/>
              <w:widowControl w:val="0"/>
              <w:spacing w:after="0"/>
              <w:rPr>
                <w:sz w:val="22"/>
                <w:szCs w:val="22"/>
              </w:rPr>
            </w:pPr>
            <w:r w:rsidRPr="00F2175B">
              <w:rPr>
                <w:sz w:val="22"/>
                <w:szCs w:val="22"/>
              </w:rPr>
              <w:t>МБУ«Реабилитационный центр для детей и подростков с ограниченными возможностями «Фламинго», г.Кемерово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9,90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7,90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1,70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2,30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14,90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36,70</w:t>
            </w:r>
          </w:p>
        </w:tc>
        <w:tc>
          <w:tcPr>
            <w:tcW w:w="1276" w:type="dxa"/>
          </w:tcPr>
          <w:p w:rsidR="00E4427C" w:rsidRPr="0072756F" w:rsidRDefault="00E4427C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4427C" w:rsidRPr="00D87BAF" w:rsidRDefault="00E4427C" w:rsidP="004211B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>МКУ «Центр реабилитации детей и подростков с ограниченными возможностями», г.Новокузнецк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8,90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5,70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1,60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2,60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15,10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33,90</w:t>
            </w:r>
          </w:p>
        </w:tc>
        <w:tc>
          <w:tcPr>
            <w:tcW w:w="1276" w:type="dxa"/>
          </w:tcPr>
          <w:p w:rsidR="00E4427C" w:rsidRPr="0072756F" w:rsidRDefault="00E4427C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E4427C" w:rsidRPr="00D87BAF" w:rsidRDefault="00E4427C" w:rsidP="00421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МБУ «Реабилитационный центр для детей и подростков с ограниченными возможностями», г.Ленинск-Кузнецкий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12,70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6,90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1,00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2,50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10,20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33,30</w:t>
            </w:r>
          </w:p>
        </w:tc>
        <w:tc>
          <w:tcPr>
            <w:tcW w:w="1276" w:type="dxa"/>
          </w:tcPr>
          <w:p w:rsidR="00E4427C" w:rsidRPr="0072756F" w:rsidRDefault="00E4427C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  <w:bookmarkStart w:id="0" w:name="_GoBack"/>
            <w:bookmarkEnd w:id="0"/>
          </w:p>
        </w:tc>
      </w:tr>
    </w:tbl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Рейтинг учреждений социального обслуживания населения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C2A7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(Центры социальной помощи семье и детям) Кемеровской областипо итогам проведения независимой оценки качества работы за 2016 год</w:t>
      </w:r>
    </w:p>
    <w:p w:rsid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27"/>
        <w:gridCol w:w="3367"/>
        <w:gridCol w:w="1417"/>
        <w:gridCol w:w="1701"/>
        <w:gridCol w:w="1560"/>
        <w:gridCol w:w="1559"/>
        <w:gridCol w:w="1417"/>
        <w:gridCol w:w="1276"/>
        <w:gridCol w:w="1276"/>
        <w:gridCol w:w="1276"/>
      </w:tblGrid>
      <w:tr w:rsidR="00E4427C" w:rsidRPr="00E4427C" w:rsidTr="00E4427C">
        <w:tc>
          <w:tcPr>
            <w:tcW w:w="427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</w:p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67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учреждения</w:t>
            </w:r>
          </w:p>
        </w:tc>
        <w:tc>
          <w:tcPr>
            <w:tcW w:w="1417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открытости и доступности информации об организации</w:t>
            </w:r>
          </w:p>
        </w:tc>
        <w:tc>
          <w:tcPr>
            <w:tcW w:w="1701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комфортности условий предоставлений услуг и доступности их получения</w:t>
            </w:r>
          </w:p>
        </w:tc>
        <w:tc>
          <w:tcPr>
            <w:tcW w:w="1560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времени ожидания предоставления услуги</w:t>
            </w:r>
          </w:p>
        </w:tc>
        <w:tc>
          <w:tcPr>
            <w:tcW w:w="1559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доброжелательности, вежливости, компетентности работников организации</w:t>
            </w:r>
          </w:p>
        </w:tc>
        <w:tc>
          <w:tcPr>
            <w:tcW w:w="1417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показателей, характеризующих критерий удовлетворенности качеством оказания услуг</w:t>
            </w:r>
          </w:p>
        </w:tc>
        <w:tc>
          <w:tcPr>
            <w:tcW w:w="1276" w:type="dxa"/>
          </w:tcPr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Интегральное значение по совокупности общих и дополнительных критериев</w:t>
            </w:r>
          </w:p>
          <w:p w:rsidR="00E4427C" w:rsidRPr="00E4427C" w:rsidRDefault="00E4427C" w:rsidP="004211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:rsidR="00E4427C" w:rsidRPr="00461A78" w:rsidRDefault="00E4427C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Уровень качества оказания социальных услуг</w:t>
            </w:r>
          </w:p>
        </w:tc>
        <w:tc>
          <w:tcPr>
            <w:tcW w:w="1276" w:type="dxa"/>
          </w:tcPr>
          <w:p w:rsidR="00E4427C" w:rsidRPr="00461A78" w:rsidRDefault="00E4427C" w:rsidP="00153A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 в рейтинге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4427C" w:rsidRPr="00D87BAF" w:rsidRDefault="00E4427C" w:rsidP="004211B7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социальной помощи семье и детям» Беловского городского округа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13,90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5,30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1,90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3,00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9,60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33,70</w:t>
            </w:r>
          </w:p>
        </w:tc>
        <w:tc>
          <w:tcPr>
            <w:tcW w:w="1276" w:type="dxa"/>
          </w:tcPr>
          <w:p w:rsidR="00E4427C" w:rsidRPr="0072756F" w:rsidRDefault="00E4427C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4427C" w:rsidRPr="00D87BAF" w:rsidRDefault="00E4427C" w:rsidP="004211B7">
            <w:pPr>
              <w:widowControl w:val="0"/>
              <w:tabs>
                <w:tab w:val="left" w:pos="2250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87BAF">
              <w:rPr>
                <w:rFonts w:ascii="Times New Roman" w:eastAsia="Times New Roman" w:hAnsi="Times New Roman" w:cs="Times New Roman"/>
                <w:lang w:eastAsia="ar-SA"/>
              </w:rPr>
              <w:t>МКУ «Центр социальной помощи семье и детям» г.Междуреченск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13,30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4,90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1,80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2,80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9,50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32,30</w:t>
            </w:r>
          </w:p>
        </w:tc>
        <w:tc>
          <w:tcPr>
            <w:tcW w:w="1276" w:type="dxa"/>
          </w:tcPr>
          <w:p w:rsidR="00E4427C" w:rsidRPr="0072756F" w:rsidRDefault="00E4427C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E4427C" w:rsidRPr="00D87BAF" w:rsidRDefault="00E4427C" w:rsidP="004211B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BAF">
              <w:rPr>
                <w:rFonts w:ascii="Times New Roman" w:eastAsia="Times New Roman" w:hAnsi="Times New Roman" w:cs="Times New Roman"/>
                <w:lang w:eastAsia="ru-RU"/>
              </w:rPr>
              <w:t xml:space="preserve">МКУ «Центр социальной помощи семье и детям» Калтанского городского округа 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12,70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5,40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1,40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2,30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7,00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28,80</w:t>
            </w:r>
          </w:p>
        </w:tc>
        <w:tc>
          <w:tcPr>
            <w:tcW w:w="1276" w:type="dxa"/>
          </w:tcPr>
          <w:p w:rsidR="00E4427C" w:rsidRPr="0072756F" w:rsidRDefault="00E4427C" w:rsidP="00153A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E4427C" w:rsidRPr="00FD0023" w:rsidTr="00E4427C">
        <w:tc>
          <w:tcPr>
            <w:tcW w:w="427" w:type="dxa"/>
          </w:tcPr>
          <w:p w:rsidR="00E4427C" w:rsidRPr="006242A2" w:rsidRDefault="00E4427C" w:rsidP="006242A2">
            <w:pPr>
              <w:pStyle w:val="a8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vAlign w:val="center"/>
          </w:tcPr>
          <w:p w:rsidR="00E4427C" w:rsidRPr="00F2175B" w:rsidRDefault="00E4427C" w:rsidP="004211B7">
            <w:pPr>
              <w:rPr>
                <w:rFonts w:ascii="Times New Roman" w:hAnsi="Times New Roman" w:cs="Times New Roman"/>
              </w:rPr>
            </w:pPr>
            <w:r w:rsidRPr="00F2175B">
              <w:rPr>
                <w:rFonts w:ascii="Times New Roman" w:hAnsi="Times New Roman" w:cs="Times New Roman"/>
              </w:rPr>
              <w:t>МКУ «Центр социальной помощи семье и детям города Кемерово»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11,90</w:t>
            </w:r>
          </w:p>
        </w:tc>
        <w:tc>
          <w:tcPr>
            <w:tcW w:w="1701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4,80</w:t>
            </w:r>
          </w:p>
        </w:tc>
        <w:tc>
          <w:tcPr>
            <w:tcW w:w="1560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1,50</w:t>
            </w:r>
          </w:p>
        </w:tc>
        <w:tc>
          <w:tcPr>
            <w:tcW w:w="1559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2,60</w:t>
            </w:r>
          </w:p>
        </w:tc>
        <w:tc>
          <w:tcPr>
            <w:tcW w:w="1417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6,50</w:t>
            </w:r>
          </w:p>
        </w:tc>
        <w:tc>
          <w:tcPr>
            <w:tcW w:w="1276" w:type="dxa"/>
          </w:tcPr>
          <w:p w:rsidR="00E4427C" w:rsidRPr="00E4427C" w:rsidRDefault="00E4427C" w:rsidP="00E4427C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E4427C">
              <w:rPr>
                <w:rFonts w:ascii="Times New Roman" w:eastAsia="Times New Roman" w:hAnsi="Times New Roman" w:cs="Times New Roman"/>
                <w:lang w:eastAsia="ar-SA"/>
              </w:rPr>
              <w:t>27,30</w:t>
            </w:r>
          </w:p>
        </w:tc>
        <w:tc>
          <w:tcPr>
            <w:tcW w:w="1276" w:type="dxa"/>
          </w:tcPr>
          <w:p w:rsidR="00E4427C" w:rsidRPr="0072756F" w:rsidRDefault="00E4427C" w:rsidP="004211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27C" w:rsidRPr="00E4427C" w:rsidRDefault="00E4427C" w:rsidP="00E4427C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</w:tbl>
    <w:p w:rsidR="009C2A7C" w:rsidRPr="009C2A7C" w:rsidRDefault="009C2A7C" w:rsidP="009C2A7C">
      <w:pPr>
        <w:suppressAutoHyphens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C2A7C" w:rsidRDefault="009C2A7C"/>
    <w:sectPr w:rsidR="009C2A7C" w:rsidSect="009C2A7C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0B8"/>
    <w:multiLevelType w:val="hybridMultilevel"/>
    <w:tmpl w:val="E862B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45DE1"/>
    <w:multiLevelType w:val="hybridMultilevel"/>
    <w:tmpl w:val="815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FD0023"/>
    <w:rsid w:val="00055D3B"/>
    <w:rsid w:val="000875E8"/>
    <w:rsid w:val="002D2568"/>
    <w:rsid w:val="003101CC"/>
    <w:rsid w:val="003F1D36"/>
    <w:rsid w:val="004211B7"/>
    <w:rsid w:val="004231AC"/>
    <w:rsid w:val="00461A78"/>
    <w:rsid w:val="00541A84"/>
    <w:rsid w:val="006242A2"/>
    <w:rsid w:val="0072034D"/>
    <w:rsid w:val="008D214D"/>
    <w:rsid w:val="00997291"/>
    <w:rsid w:val="009C2A7C"/>
    <w:rsid w:val="00BB6F9A"/>
    <w:rsid w:val="00C434FB"/>
    <w:rsid w:val="00E4427C"/>
    <w:rsid w:val="00E8007E"/>
    <w:rsid w:val="00EA1260"/>
    <w:rsid w:val="00EA5323"/>
    <w:rsid w:val="00FD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2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D0023"/>
    <w:rPr>
      <w:rFonts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D0023"/>
    <w:pPr>
      <w:widowControl w:val="0"/>
      <w:shd w:val="clear" w:color="auto" w:fill="FFFFFF"/>
      <w:spacing w:line="317" w:lineRule="exact"/>
    </w:pPr>
    <w:rPr>
      <w:rFonts w:cs="Times New Roman"/>
      <w:spacing w:val="4"/>
      <w:shd w:val="clear" w:color="auto" w:fill="FFFFFF"/>
    </w:rPr>
  </w:style>
  <w:style w:type="paragraph" w:styleId="a4">
    <w:name w:val="Body Text"/>
    <w:basedOn w:val="a"/>
    <w:link w:val="a5"/>
    <w:rsid w:val="00FD0023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D00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FD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F1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Smk2</dc:creator>
  <cp:lastModifiedBy>Бутырин В.И.</cp:lastModifiedBy>
  <cp:revision>11</cp:revision>
  <dcterms:created xsi:type="dcterms:W3CDTF">2016-12-07T08:18:00Z</dcterms:created>
  <dcterms:modified xsi:type="dcterms:W3CDTF">2016-12-08T04:22:00Z</dcterms:modified>
</cp:coreProperties>
</file>